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E4" w:rsidRDefault="00862CE4" w:rsidP="00862CE4">
      <w:pPr>
        <w:pStyle w:val="a3"/>
        <w:keepNext/>
        <w:pageBreakBefore/>
        <w:ind w:left="6480"/>
        <w:rPr>
          <w:b w:val="0"/>
        </w:rPr>
      </w:pPr>
      <w:r w:rsidRPr="009846A7">
        <w:rPr>
          <w:b w:val="0"/>
        </w:rPr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 в</w:t>
      </w:r>
      <w:r w:rsidRPr="008A040B">
        <w:rPr>
          <w:b w:val="0"/>
        </w:rPr>
        <w:t xml:space="preserve"> </w:t>
      </w:r>
      <w:r w:rsidRPr="00AA6D7F">
        <w:rPr>
          <w:b w:val="0"/>
        </w:rPr>
        <w:t>МОБУ «</w:t>
      </w:r>
      <w:proofErr w:type="spellStart"/>
      <w:r w:rsidRPr="00AA6D7F">
        <w:rPr>
          <w:b w:val="0"/>
        </w:rPr>
        <w:t>Шалаевская</w:t>
      </w:r>
      <w:proofErr w:type="spellEnd"/>
      <w:r w:rsidRPr="00AA6D7F">
        <w:rPr>
          <w:b w:val="0"/>
        </w:rPr>
        <w:t xml:space="preserve"> НШ-ДС»</w:t>
      </w:r>
    </w:p>
    <w:p w:rsidR="00862CE4" w:rsidRDefault="00862CE4" w:rsidP="00862CE4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40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0"/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862CE4" w:rsidRPr="00461DA3" w:rsidRDefault="00862CE4" w:rsidP="00862C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862CE4" w:rsidRPr="00461DA3" w:rsidRDefault="00862CE4" w:rsidP="00862C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 А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</w:t>
      </w:r>
      <w:r w:rsidRPr="00461DA3">
        <w:rPr>
          <w:szCs w:val="28"/>
        </w:rPr>
        <w:lastRenderedPageBreak/>
        <w:t>продать имеющиеся ценные бумаги или передать их в доверительное управление.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862CE4" w:rsidRPr="00461DA3" w:rsidRDefault="00862CE4" w:rsidP="00862C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862CE4" w:rsidRPr="00461DA3" w:rsidRDefault="00862CE4" w:rsidP="00862CE4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 А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 xml:space="preserve">работник организации А, в чьи трудовые обязанности входит контроль за качеством товаров и услуг, предоставляемых организации А </w:t>
      </w:r>
      <w:r w:rsidRPr="00461DA3">
        <w:rPr>
          <w:szCs w:val="28"/>
        </w:rPr>
        <w:lastRenderedPageBreak/>
        <w:t>контрагентами, получает значительную скидку на товары организации Б, которая является поставщиком компании А.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 xml:space="preserve">рекомендация работнику </w:t>
      </w:r>
      <w:proofErr w:type="gramStart"/>
      <w:r w:rsidRPr="00461DA3">
        <w:rPr>
          <w:szCs w:val="28"/>
        </w:rPr>
        <w:t>вернуть  дорогостоящий</w:t>
      </w:r>
      <w:proofErr w:type="gramEnd"/>
      <w:r w:rsidRPr="00461DA3">
        <w:rPr>
          <w:szCs w:val="28"/>
        </w:rPr>
        <w:t xml:space="preserve">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 Б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862CE4" w:rsidRPr="00461DA3" w:rsidRDefault="00862CE4" w:rsidP="00862CE4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862CE4" w:rsidRPr="00461DA3" w:rsidRDefault="00862CE4" w:rsidP="00862CE4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 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862CE4" w:rsidRPr="00461DA3" w:rsidRDefault="00862CE4" w:rsidP="00862CE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 А, занимающейся разведкой и добычей полезных ископаемых, сообщает о заинтересованности организации А в </w:t>
      </w:r>
      <w:r w:rsidRPr="00461DA3">
        <w:rPr>
          <w:szCs w:val="28"/>
        </w:rPr>
        <w:lastRenderedPageBreak/>
        <w:t>приобретении земельных участков владельцу этих участков, который является его другом.</w:t>
      </w:r>
    </w:p>
    <w:p w:rsidR="00862CE4" w:rsidRPr="00461DA3" w:rsidRDefault="00862CE4" w:rsidP="00862CE4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862CE4" w:rsidRPr="006A282C" w:rsidRDefault="00862CE4" w:rsidP="00862CE4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b/>
          <w:kern w:val="26"/>
        </w:rPr>
      </w:pPr>
      <w:r w:rsidRPr="006A282C">
        <w:rPr>
          <w:b/>
          <w:szCs w:val="28"/>
        </w:rPr>
        <w:t>Иные</w:t>
      </w:r>
      <w:r w:rsidRPr="006A282C">
        <w:rPr>
          <w:rFonts w:cs="Times New Roman"/>
          <w:b/>
          <w:szCs w:val="28"/>
        </w:rPr>
        <w:t xml:space="preserve"> ситуации конфликта интересов, отражающие специфику деятельности </w:t>
      </w:r>
      <w:r w:rsidRPr="00AA6D7F">
        <w:rPr>
          <w:rFonts w:cs="Times New Roman"/>
          <w:b/>
          <w:szCs w:val="28"/>
        </w:rPr>
        <w:t>МОБУ «</w:t>
      </w:r>
      <w:proofErr w:type="spellStart"/>
      <w:r w:rsidRPr="00AA6D7F">
        <w:rPr>
          <w:rFonts w:cs="Times New Roman"/>
          <w:b/>
          <w:szCs w:val="28"/>
        </w:rPr>
        <w:t>Шалаевская</w:t>
      </w:r>
      <w:proofErr w:type="spellEnd"/>
      <w:r w:rsidRPr="00AA6D7F">
        <w:rPr>
          <w:rFonts w:cs="Times New Roman"/>
          <w:b/>
          <w:szCs w:val="28"/>
        </w:rPr>
        <w:t xml:space="preserve"> НШ-ДС».</w:t>
      </w:r>
    </w:p>
    <w:p w:rsidR="001165F2" w:rsidRDefault="001165F2">
      <w:bookmarkStart w:id="1" w:name="_GoBack"/>
      <w:bookmarkEnd w:id="1"/>
    </w:p>
    <w:sectPr w:rsidR="0011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E4"/>
    <w:rsid w:val="001165F2"/>
    <w:rsid w:val="008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AC87D-DBAC-4AC6-AEAD-5D6C318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E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62CE4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1</cp:revision>
  <dcterms:created xsi:type="dcterms:W3CDTF">2023-06-02T08:03:00Z</dcterms:created>
  <dcterms:modified xsi:type="dcterms:W3CDTF">2023-06-02T08:03:00Z</dcterms:modified>
</cp:coreProperties>
</file>